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610C" w14:textId="77777777" w:rsidR="00B4667F" w:rsidRPr="00DC197F" w:rsidRDefault="00B4667F" w:rsidP="00B4667F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C197F">
        <w:rPr>
          <w:rFonts w:ascii="Sylfaen" w:hAnsi="Sylfaen"/>
          <w:b/>
          <w:bCs/>
          <w:sz w:val="20"/>
          <w:szCs w:val="20"/>
          <w:lang w:val="ka-GE"/>
        </w:rPr>
        <w:t>კვლევის შემაჯამებელი მოკლე ანგარიში</w:t>
      </w:r>
    </w:p>
    <w:p w14:paraId="45C1E96B" w14:textId="77777777"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3B248277" w14:textId="77777777"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14:paraId="02ADEBD9" w14:textId="77777777"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14:paraId="653D846D" w14:textId="77777777"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14:paraId="040E23F8" w14:textId="77777777"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2D868775" w14:textId="77777777" w:rsidR="00B4667F" w:rsidRPr="00CA0322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1D076D58" w14:textId="77777777" w:rsidR="0001774B" w:rsidRPr="00DC197F" w:rsidRDefault="00F32234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noProof/>
          <w:sz w:val="20"/>
          <w:szCs w:val="20"/>
          <w:lang w:val="ka-GE"/>
        </w:rPr>
        <w:t xml:space="preserve">სამეცნიერო </w:t>
      </w:r>
      <w:r w:rsidRPr="00DC197F">
        <w:rPr>
          <w:rFonts w:ascii="Sylfaen" w:hAnsi="Sylfaen" w:cs="Sylfaen"/>
          <w:b/>
          <w:noProof/>
          <w:sz w:val="20"/>
          <w:szCs w:val="20"/>
          <w:lang w:val="ka-GE"/>
        </w:rPr>
        <w:t>პროდუქტიულობა</w:t>
      </w:r>
      <w:r w:rsidR="00B4667F" w:rsidRPr="00DC19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14:paraId="40FA9AA4" w14:textId="77777777"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690B5EF7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14:paraId="74471E51" w14:textId="77777777"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6762FB8A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14:paraId="5B58CF8C" w14:textId="77777777"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791F15B5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14:paraId="3890B784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14:paraId="0019DC25" w14:textId="77777777" w:rsidTr="00EE077B">
        <w:trPr>
          <w:trHeight w:val="1790"/>
        </w:trPr>
        <w:tc>
          <w:tcPr>
            <w:tcW w:w="534" w:type="dxa"/>
            <w:shd w:val="clear" w:color="auto" w:fill="E0E0E0"/>
          </w:tcPr>
          <w:p w14:paraId="22DD190C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14:paraId="1716AFE3" w14:textId="77777777"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14:paraId="5C6658B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14:paraId="5D66B96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14:paraId="48E46CF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14:paraId="7E359F9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6A39405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14:paraId="316668F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40D6261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727F65E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14:paraId="1C75B8F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E0E0E0"/>
          </w:tcPr>
          <w:p w14:paraId="6B46D332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14:paraId="172106B9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14:paraId="690BADD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19F8B657" w14:textId="77777777" w:rsidTr="00EE077B">
        <w:tc>
          <w:tcPr>
            <w:tcW w:w="534" w:type="dxa"/>
          </w:tcPr>
          <w:p w14:paraId="7B1F1748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14:paraId="72CD2CE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14:paraId="44416CD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1CF87D5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03ED76A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47ECDA4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647E9CD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68532BF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59CB3A83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649096D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5CEC86E7" w14:textId="77777777" w:rsidTr="00EE077B">
        <w:tc>
          <w:tcPr>
            <w:tcW w:w="534" w:type="dxa"/>
          </w:tcPr>
          <w:p w14:paraId="7577EC76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14B7684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29082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02A59C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03C39F3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02C0762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2C814FD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77E1DD1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2EEC1D0A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3322E65F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60B8CAC" w14:textId="77777777" w:rsidTr="00EE077B">
        <w:trPr>
          <w:trHeight w:val="77"/>
        </w:trPr>
        <w:tc>
          <w:tcPr>
            <w:tcW w:w="534" w:type="dxa"/>
          </w:tcPr>
          <w:p w14:paraId="79003530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18057A8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39A1A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2EFC122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17517E1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2C5F385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C00F80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2C374A7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60311DC8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57507E5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44207DBF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D84EB5E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14:paraId="5F464CF6" w14:textId="77777777"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27037513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14:paraId="4AAF2F78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14:paraId="12CA8D82" w14:textId="77777777" w:rsidTr="00222DA8">
        <w:tc>
          <w:tcPr>
            <w:tcW w:w="420" w:type="dxa"/>
            <w:shd w:val="clear" w:color="auto" w:fill="E0E0E0"/>
          </w:tcPr>
          <w:p w14:paraId="3DBCF91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14:paraId="15ABDF4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14:paraId="7DA1D2C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14:paraId="441F0AC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14:paraId="75ED7E6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14:paraId="33166CBD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14:paraId="7E56614D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14:paraId="52DFD49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14:paraId="6FEB6404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3468F261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39272FB5" w14:textId="77777777"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14:paraId="2F5DFCA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14:paraId="43B1B07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6D7A9C2E" w14:textId="77777777" w:rsidTr="00222DA8">
        <w:tc>
          <w:tcPr>
            <w:tcW w:w="420" w:type="dxa"/>
          </w:tcPr>
          <w:p w14:paraId="7FA37F60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14:paraId="3E5A8D3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32E792C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78F7A1E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0C110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1CF65D9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3270283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13C49E94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79045540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36476F03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264958E3" w14:textId="77777777" w:rsidTr="00222DA8">
        <w:tc>
          <w:tcPr>
            <w:tcW w:w="420" w:type="dxa"/>
          </w:tcPr>
          <w:p w14:paraId="13C6859A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14:paraId="4200263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C6A11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511F918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1FBB0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33567EC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1849F7C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68B3473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40BFCC1E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19066B2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380CAD05" w14:textId="77777777" w:rsidTr="00222DA8">
        <w:trPr>
          <w:trHeight w:val="77"/>
        </w:trPr>
        <w:tc>
          <w:tcPr>
            <w:tcW w:w="420" w:type="dxa"/>
          </w:tcPr>
          <w:p w14:paraId="66E3CC43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lastRenderedPageBreak/>
              <w:t>3</w:t>
            </w:r>
          </w:p>
        </w:tc>
        <w:tc>
          <w:tcPr>
            <w:tcW w:w="964" w:type="dxa"/>
          </w:tcPr>
          <w:p w14:paraId="4C20115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45F8C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68655FF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1EEAE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01279DC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67DBC12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748E501B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14:paraId="12A41E09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3D210D6C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595668EA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303B983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0F0D4FF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227FE85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35C23E2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14:paraId="60D980B2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14:paraId="47EAF7FD" w14:textId="77777777" w:rsidTr="00222DA8">
        <w:tc>
          <w:tcPr>
            <w:tcW w:w="438" w:type="dxa"/>
            <w:shd w:val="clear" w:color="auto" w:fill="E0E0E0"/>
          </w:tcPr>
          <w:p w14:paraId="132B269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79739D2E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14:paraId="6361EE5C" w14:textId="77777777"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14:paraId="3F023AF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14:paraId="539D76D0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14:paraId="5AE3FC47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14:paraId="77520D27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14:paraId="21CF777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14:paraId="2F26280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14:paraId="65D9952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14:paraId="673C4E30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14:paraId="0F9070CA" w14:textId="77777777"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14:paraId="3343B7B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14:paraId="179333F8" w14:textId="77777777" w:rsidTr="00222DA8">
        <w:tc>
          <w:tcPr>
            <w:tcW w:w="438" w:type="dxa"/>
          </w:tcPr>
          <w:p w14:paraId="1C3873F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3CC5700C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7D68415D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A0982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9E45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27B8AA3B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726752C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00DE8E3C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7503384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6A956C3A" w14:textId="77777777" w:rsidTr="00222DA8">
        <w:tc>
          <w:tcPr>
            <w:tcW w:w="438" w:type="dxa"/>
          </w:tcPr>
          <w:p w14:paraId="053D823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23BA538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21A36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5452B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74E0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3878C71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0C7BB7AC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0141F8E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5AF7AC2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CE3B51C" w14:textId="77777777" w:rsidTr="00222DA8">
        <w:trPr>
          <w:trHeight w:val="77"/>
        </w:trPr>
        <w:tc>
          <w:tcPr>
            <w:tcW w:w="438" w:type="dxa"/>
          </w:tcPr>
          <w:p w14:paraId="0165DA9F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3B80A84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C5880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0196F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08802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14:paraId="0B2A3C6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6E5B1CA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14:paraId="3866C3C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14:paraId="59708679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56A7D540" w14:textId="77777777"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14:paraId="7FACEF88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14:paraId="3E3C4CC7" w14:textId="77777777" w:rsidTr="00531448">
        <w:tc>
          <w:tcPr>
            <w:tcW w:w="0" w:type="auto"/>
            <w:shd w:val="clear" w:color="auto" w:fill="E0E0E0"/>
          </w:tcPr>
          <w:p w14:paraId="286E3B3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27E20B0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14:paraId="25CE4D9C" w14:textId="77777777"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14:paraId="76841E6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14:paraId="458E5EB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14:paraId="01D51091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14:paraId="65E93BFA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14:paraId="3FAED39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14:paraId="30F83CA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14:paraId="3D14D532" w14:textId="77777777" w:rsidTr="00531448">
        <w:tc>
          <w:tcPr>
            <w:tcW w:w="0" w:type="auto"/>
          </w:tcPr>
          <w:p w14:paraId="2A5A5446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14:paraId="665FBD1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1E54BD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49BF51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E172A3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9BC225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17DC4F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70F9E00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4C9EB911" w14:textId="77777777" w:rsidTr="00531448">
        <w:tc>
          <w:tcPr>
            <w:tcW w:w="0" w:type="auto"/>
          </w:tcPr>
          <w:p w14:paraId="6343B8DA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14:paraId="38176D4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75C8B7E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043003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56C10E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D230D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3A93CD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7E8EF01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14:paraId="2FCC30F6" w14:textId="77777777" w:rsidTr="00531448">
        <w:trPr>
          <w:trHeight w:val="77"/>
        </w:trPr>
        <w:tc>
          <w:tcPr>
            <w:tcW w:w="0" w:type="auto"/>
          </w:tcPr>
          <w:p w14:paraId="002E98EC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14:paraId="16AD3DC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F26A21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824AB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1CF19D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1EE6E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98C322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6D225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477F2BC7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74BF5D09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14:paraId="6C612A1D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66998083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14:paraId="29E403AC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B6DAE69" w14:textId="77777777" w:rsidR="00F32234" w:rsidRPr="00CA0322" w:rsidRDefault="00F32234" w:rsidP="00F32234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29C8AC37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ტექნიკა/მეთოლოგია/პროცედურა/დანადგარი</w:t>
      </w:r>
    </w:p>
    <w:p w14:paraId="12838B0E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B7A6017" w14:textId="77777777"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</w:t>
      </w:r>
      <w:r w:rsidR="00C859AD" w:rsidRPr="00CA0322">
        <w:rPr>
          <w:rFonts w:ascii="Sylfaen" w:hAnsi="Sylfaen"/>
          <w:i/>
          <w:sz w:val="20"/>
          <w:szCs w:val="20"/>
          <w:lang w:val="ka-GE"/>
        </w:rPr>
        <w:t>ზიარების, გავრცელების სტრატეგია</w:t>
      </w:r>
    </w:p>
    <w:p w14:paraId="00C5418E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2A7086FB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14:paraId="39F70CF9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5B97DDE" w14:textId="77777777" w:rsidR="00F32234" w:rsidRPr="00CA0322" w:rsidRDefault="00F32234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lastRenderedPageBreak/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14:paraId="481E81DE" w14:textId="77777777"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556901C8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14:paraId="38763138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(DOI-ს მითითებით) (copyright)</w:t>
      </w:r>
    </w:p>
    <w:p w14:paraId="294B09D6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14:paraId="3EC51E13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r w:rsidRPr="00CA0322">
        <w:rPr>
          <w:rFonts w:ascii="Sylfaen" w:hAnsi="Sylfaen"/>
          <w:sz w:val="20"/>
          <w:szCs w:val="20"/>
          <w:lang w:val="ka-GE"/>
        </w:rPr>
        <w:t>rade marks)</w:t>
      </w:r>
    </w:p>
    <w:p w14:paraId="2B1F95BF" w14:textId="777777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r w:rsidRPr="00CA0322">
        <w:rPr>
          <w:rFonts w:ascii="Sylfaen" w:hAnsi="Sylfaen"/>
          <w:sz w:val="20"/>
          <w:szCs w:val="20"/>
          <w:lang w:val="ka-GE"/>
        </w:rPr>
        <w:t>rade dress</w:t>
      </w:r>
      <w:r w:rsidRPr="00CA0322">
        <w:rPr>
          <w:rFonts w:ascii="Sylfaen" w:hAnsi="Sylfaen"/>
          <w:sz w:val="20"/>
          <w:szCs w:val="20"/>
          <w:lang w:val="de-DE"/>
        </w:rPr>
        <w:t>)</w:t>
      </w:r>
    </w:p>
    <w:p w14:paraId="75C087DE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7629346D" w14:textId="77777777"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14:paraId="25CD1F47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4935AD00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14:paraId="2B3ABA69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070E06B8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14:paraId="402479A4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14:paraId="525B564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14:paraId="1509C97F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14:paraId="3383CF99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14:paraId="62BFFED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14:paraId="7AA06B46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14:paraId="77404F37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14:paraId="792BFBAB" w14:textId="77777777"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14:paraId="2762D7B8" w14:textId="77777777"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14:paraId="085BCE60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4508F86A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(impact)</w:t>
      </w:r>
    </w:p>
    <w:p w14:paraId="042ED58D" w14:textId="77777777"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14:paraId="13C329F0" w14:textId="77777777" w:rsidR="0001774B" w:rsidRPr="00CA0322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ზეგავლენას:</w:t>
      </w:r>
    </w:p>
    <w:p w14:paraId="412C9A01" w14:textId="77777777" w:rsidR="0001774B" w:rsidRPr="00CA0322" w:rsidRDefault="0001774B" w:rsidP="0001774B">
      <w:pPr>
        <w:rPr>
          <w:sz w:val="20"/>
          <w:szCs w:val="20"/>
          <w:lang w:val="ka-GE"/>
        </w:rPr>
      </w:pPr>
    </w:p>
    <w:p w14:paraId="671CEC95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ძირითადი დისციპლინის(ების)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5BACF043" w14:textId="77777777" w:rsidR="0001774B" w:rsidRPr="00CA0322" w:rsidRDefault="0001774B" w:rsidP="00F32234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48A15E8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სხვა დისციპლინებთან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10771769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3C9DE7A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ადამიანური რესურსების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3268C52A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7860A3BC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ახალგაზრდა მეცნიერთა სწავლებისა და განვითარების პროცესთან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2E766E71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077A45E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lastRenderedPageBreak/>
        <w:t>ფიზიკურ (დანადგარები, ლაბორატორია, ინსტრუმენტები და სხვ), ინსტიტუციურ და ინფორმაციულ რესურსებთან მიმართებაში, რაც კავშირშია ინფრასტრუქტურის განვითარებასთან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14:paraId="58E97048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0E855499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საზოგადოებრივ კეთილდღეობასთან/განვითარებასთან მიმართებაში (society beyond science and technology) - მაგ. საზოგადოების ცნობიერების/ცოდნის, უნარების, შესაძლებლობების გაუმჯობესება; სოციალური, ეკონომიკური, სამოქალაქო, ან გარემო პირობების გაუმჯობესება; სოციალური აქტივობის, პოლიტიკის, პრაქტიკის ცვლილების ინიცირ</w:t>
      </w:r>
      <w:r w:rsidR="00690AA4" w:rsidRPr="00CA0322">
        <w:rPr>
          <w:rFonts w:ascii="Sylfaen" w:hAnsi="Sylfaen"/>
          <w:bCs/>
          <w:sz w:val="20"/>
          <w:szCs w:val="20"/>
          <w:lang w:val="ka-GE"/>
        </w:rPr>
        <w:t>ება;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14:paraId="2C0B2E47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3FB1237" w14:textId="77777777"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ბიუჯეტის რა %-ული წილი დაიხარჯა საქართველოს გარეთ?</w:t>
      </w:r>
    </w:p>
    <w:p w14:paraId="11F69935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3C6035D5" w14:textId="77777777" w:rsidR="003C043E" w:rsidRPr="00CA0322" w:rsidRDefault="003C043E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14:paraId="51FE1354" w14:textId="77777777"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14:paraId="5B4B6E27" w14:textId="77777777" w:rsidTr="00F32234">
        <w:tc>
          <w:tcPr>
            <w:tcW w:w="490" w:type="dxa"/>
            <w:shd w:val="clear" w:color="auto" w:fill="EDEDED"/>
            <w:vAlign w:val="bottom"/>
          </w:tcPr>
          <w:p w14:paraId="1B386D63" w14:textId="77777777"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14:paraId="5EC929B5" w14:textId="77777777"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14:paraId="6651EE2D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14:paraId="702B23FD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14:paraId="4210937A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14:paraId="10F67ED3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14:paraId="5B6C0D69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14:paraId="6FD04745" w14:textId="77777777" w:rsidTr="003C043E">
        <w:tc>
          <w:tcPr>
            <w:tcW w:w="490" w:type="dxa"/>
            <w:shd w:val="clear" w:color="auto" w:fill="auto"/>
          </w:tcPr>
          <w:p w14:paraId="77CDB56B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14:paraId="29B5AF40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3A10FAF3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387807CE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14:paraId="593E93D2" w14:textId="77777777" w:rsidTr="003C043E">
        <w:tc>
          <w:tcPr>
            <w:tcW w:w="490" w:type="dxa"/>
            <w:shd w:val="clear" w:color="auto" w:fill="auto"/>
          </w:tcPr>
          <w:p w14:paraId="244B0F50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14:paraId="6E97439B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3C097F74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536B5F94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14:paraId="43884B7F" w14:textId="77777777" w:rsidTr="003C043E">
        <w:tc>
          <w:tcPr>
            <w:tcW w:w="490" w:type="dxa"/>
            <w:shd w:val="clear" w:color="auto" w:fill="auto"/>
          </w:tcPr>
          <w:p w14:paraId="50B9BE13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14:paraId="00BDB021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081A9192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7E4F4EA0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5EC510A4" w14:textId="77777777"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14:paraId="491C44AF" w14:textId="77777777"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14:paraId="5C83D6FF" w14:textId="77777777"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48DBE448" w14:textId="77777777"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36D16A5C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შედეგების მოკლე რეზუმე და ანგარიში (გამოსაქვეყნებელი ვერსია)</w:t>
      </w:r>
    </w:p>
    <w:p w14:paraId="1AEA1AD9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214BEFD" w14:textId="77777777" w:rsidR="0001774B" w:rsidRPr="00CA0322" w:rsidRDefault="0001774B" w:rsidP="0001774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მოკლე რეზუმე (აბსტრაქტი)</w:t>
      </w:r>
    </w:p>
    <w:p w14:paraId="10EFC6AE" w14:textId="77777777" w:rsidR="00C859AD" w:rsidRPr="00CA0322" w:rsidRDefault="00C859AD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9A5C1B9" w14:textId="77777777"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თვალსაზრისით. </w:t>
      </w:r>
    </w:p>
    <w:p w14:paraId="4705BF1B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42815409" w14:textId="77777777" w:rsidR="0001774B" w:rsidRPr="00CA0322" w:rsidRDefault="00F32234" w:rsidP="0001774B">
      <w:pPr>
        <w:numPr>
          <w:ilvl w:val="1"/>
          <w:numId w:val="4"/>
        </w:numPr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ვრცელი სამეცნიერო ანგარიში</w:t>
      </w:r>
    </w:p>
    <w:p w14:paraId="7681C651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BA20497" w14:textId="77777777" w:rsidR="0001774B" w:rsidRPr="00CA0322" w:rsidRDefault="0001774B" w:rsidP="0001774B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ანგარიში უნდა მოიცავდეს:</w:t>
      </w:r>
    </w:p>
    <w:p w14:paraId="4196F5BD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შესავალი;</w:t>
      </w:r>
    </w:p>
    <w:p w14:paraId="575E2841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მეთოდები;</w:t>
      </w:r>
    </w:p>
    <w:p w14:paraId="523B2239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lastRenderedPageBreak/>
        <w:t>კვლევის შედეგების განხილვა;</w:t>
      </w:r>
    </w:p>
    <w:p w14:paraId="419CD207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დასკვნები;</w:t>
      </w:r>
    </w:p>
    <w:p w14:paraId="383230E8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სამომავლო რეკომენდაციები;</w:t>
      </w:r>
    </w:p>
    <w:p w14:paraId="788B105D" w14:textId="77777777"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დანართები (ასეთის არსებობის შემთხვევაში);</w:t>
      </w:r>
    </w:p>
    <w:p w14:paraId="09FFC90F" w14:textId="77777777"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34D0EEEF" w14:textId="77777777"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4E6B204A" w14:textId="77777777"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7EC28C13" w14:textId="77777777"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0884A2E7" w14:textId="77777777"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14:paraId="636A1DE8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CA0322" w14:paraId="0889AC3E" w14:textId="77777777" w:rsidTr="00931677">
        <w:tc>
          <w:tcPr>
            <w:tcW w:w="15922" w:type="dxa"/>
            <w:shd w:val="clear" w:color="auto" w:fill="auto"/>
          </w:tcPr>
          <w:p w14:paraId="790A2AA4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612BBDC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7BD9826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F82D09B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24A18996" w14:textId="77777777"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14:paraId="642808C5" w14:textId="77777777" w:rsidR="0001774B" w:rsidRPr="00CA0322" w:rsidRDefault="00F3223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14:paraId="6EE56021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0A5C7C6" w14:textId="77777777" w:rsidR="0001774B" w:rsidRPr="00CA0322" w:rsidRDefault="0001774B" w:rsidP="0001774B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14:paraId="22EDE573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1B88439F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5596F23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1AD8194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6F4F8493" w14:textId="45389B2D"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 </w:t>
      </w:r>
    </w:p>
    <w:p w14:paraId="589DE0E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725D275D" w14:textId="27A5DF9F" w:rsidR="0001774B" w:rsidRPr="00CA0322" w:rsidRDefault="0001774B" w:rsidP="0015424E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–––––––––––––––––––––––––––                                                                                                          </w:t>
      </w:r>
    </w:p>
    <w:p w14:paraId="7ABC1F54" w14:textId="77777777"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14:paraId="1E0AE629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32C6420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909E00F" w14:textId="77777777"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9F2885">
      <w:footerReference w:type="default" r:id="rId8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0F90A" w14:textId="77777777" w:rsidR="00B52979" w:rsidRDefault="00B52979" w:rsidP="00582416">
      <w:r>
        <w:separator/>
      </w:r>
    </w:p>
  </w:endnote>
  <w:endnote w:type="continuationSeparator" w:id="0">
    <w:p w14:paraId="2EE79C2F" w14:textId="77777777" w:rsidR="00B52979" w:rsidRDefault="00B52979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8B38A" w14:textId="77777777"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C9A5C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8ED8" w14:textId="77777777" w:rsidR="00B52979" w:rsidRDefault="00B52979" w:rsidP="00582416">
      <w:r>
        <w:separator/>
      </w:r>
    </w:p>
  </w:footnote>
  <w:footnote w:type="continuationSeparator" w:id="0">
    <w:p w14:paraId="43F30104" w14:textId="77777777" w:rsidR="00B52979" w:rsidRDefault="00B52979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536">
    <w:abstractNumId w:val="8"/>
  </w:num>
  <w:num w:numId="2" w16cid:durableId="1927183489">
    <w:abstractNumId w:val="9"/>
  </w:num>
  <w:num w:numId="3" w16cid:durableId="43800500">
    <w:abstractNumId w:val="4"/>
  </w:num>
  <w:num w:numId="4" w16cid:durableId="2108652954">
    <w:abstractNumId w:val="0"/>
  </w:num>
  <w:num w:numId="5" w16cid:durableId="1592935853">
    <w:abstractNumId w:val="3"/>
  </w:num>
  <w:num w:numId="6" w16cid:durableId="1649626427">
    <w:abstractNumId w:val="11"/>
  </w:num>
  <w:num w:numId="7" w16cid:durableId="891111726">
    <w:abstractNumId w:val="10"/>
  </w:num>
  <w:num w:numId="8" w16cid:durableId="691343927">
    <w:abstractNumId w:val="2"/>
  </w:num>
  <w:num w:numId="9" w16cid:durableId="1116488573">
    <w:abstractNumId w:val="7"/>
  </w:num>
  <w:num w:numId="10" w16cid:durableId="621037189">
    <w:abstractNumId w:val="5"/>
  </w:num>
  <w:num w:numId="11" w16cid:durableId="1467773759">
    <w:abstractNumId w:val="6"/>
  </w:num>
  <w:num w:numId="12" w16cid:durableId="198312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4B"/>
    <w:rsid w:val="0001774B"/>
    <w:rsid w:val="0010301C"/>
    <w:rsid w:val="0015424E"/>
    <w:rsid w:val="001645CE"/>
    <w:rsid w:val="001E3F65"/>
    <w:rsid w:val="00201596"/>
    <w:rsid w:val="0021692D"/>
    <w:rsid w:val="00223F85"/>
    <w:rsid w:val="00236777"/>
    <w:rsid w:val="00270B18"/>
    <w:rsid w:val="002F5347"/>
    <w:rsid w:val="00371667"/>
    <w:rsid w:val="00383D2A"/>
    <w:rsid w:val="003C0161"/>
    <w:rsid w:val="003C043E"/>
    <w:rsid w:val="003E35BB"/>
    <w:rsid w:val="004154B9"/>
    <w:rsid w:val="00456ADA"/>
    <w:rsid w:val="00485B4C"/>
    <w:rsid w:val="004873FC"/>
    <w:rsid w:val="004F710F"/>
    <w:rsid w:val="00531448"/>
    <w:rsid w:val="00552141"/>
    <w:rsid w:val="00552241"/>
    <w:rsid w:val="00582416"/>
    <w:rsid w:val="0068261E"/>
    <w:rsid w:val="00690AA4"/>
    <w:rsid w:val="007B210D"/>
    <w:rsid w:val="008B26CF"/>
    <w:rsid w:val="008C151B"/>
    <w:rsid w:val="009200BB"/>
    <w:rsid w:val="00922468"/>
    <w:rsid w:val="00937B04"/>
    <w:rsid w:val="00AE5991"/>
    <w:rsid w:val="00B4667F"/>
    <w:rsid w:val="00B52979"/>
    <w:rsid w:val="00B656CC"/>
    <w:rsid w:val="00B859BD"/>
    <w:rsid w:val="00C17093"/>
    <w:rsid w:val="00C67C7E"/>
    <w:rsid w:val="00C859AD"/>
    <w:rsid w:val="00CA0322"/>
    <w:rsid w:val="00D24E78"/>
    <w:rsid w:val="00DC197F"/>
    <w:rsid w:val="00EC1E69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1713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638D-85CA-4DFC-BB15-3BA03D5D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Khatuna Arabuli</cp:lastModifiedBy>
  <cp:revision>11</cp:revision>
  <dcterms:created xsi:type="dcterms:W3CDTF">2016-05-16T13:04:00Z</dcterms:created>
  <dcterms:modified xsi:type="dcterms:W3CDTF">2025-02-10T10:15:00Z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2023-10-11T06:19:21Z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e10668cf-ded9-466d-a478-a80e234e1c13</vt:lpwstr>
  </property>
  <property fmtid="{D5CDD505-2E9C-101B-9397-08002B2CF9AE}" pid="8" name="MSIP_Label_cdd2b3a5-926f-4111-8eea-9c5318b8762f_ContentBits">
    <vt:lpwstr>0</vt:lpwstr>
  </property>
</Properties>
</file>