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66" w:rsidRPr="00CB7C92" w:rsidRDefault="00A64C66" w:rsidP="00A64C66">
      <w:pPr>
        <w:spacing w:after="120" w:line="240" w:lineRule="auto"/>
        <w:ind w:left="270" w:right="-9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18140B">
        <w:rPr>
          <w:rFonts w:ascii="Sylfaen" w:hAnsi="Sylfaen" w:cs="Sylfaen"/>
          <w:noProof/>
          <w:sz w:val="20"/>
          <w:szCs w:val="20"/>
        </w:rPr>
        <w:drawing>
          <wp:inline distT="0" distB="0" distL="0" distR="0" wp14:anchorId="38975A84" wp14:editId="21784E1A">
            <wp:extent cx="2247900" cy="685800"/>
            <wp:effectExtent l="19050" t="0" r="0" b="0"/>
            <wp:docPr id="1" name="Picture 1" descr="C:\Users\user\AppData\Local\Microsoft\Windows\Temporary Internet Files\Content.Outlook\LV2PJRL8\Copy o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V2PJRL8\Copy of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>
        <w:rPr>
          <w:noProof/>
          <w:lang w:val="ka-GE"/>
        </w:rPr>
        <w:t xml:space="preserve">                                 </w:t>
      </w:r>
      <w:r w:rsidRPr="0018140B">
        <w:rPr>
          <w:noProof/>
        </w:rPr>
        <w:drawing>
          <wp:inline distT="0" distB="0" distL="0" distR="0" wp14:anchorId="1F58EE40" wp14:editId="31B8C692">
            <wp:extent cx="2428875" cy="581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C8" w:rsidRDefault="006D38C8" w:rsidP="006D38C8">
      <w:pPr>
        <w:jc w:val="right"/>
        <w:rPr>
          <w:bCs/>
          <w:iCs/>
          <w:sz w:val="20"/>
          <w:szCs w:val="20"/>
        </w:rPr>
      </w:pPr>
    </w:p>
    <w:p w:rsidR="00A64C66" w:rsidRPr="006D38C8" w:rsidRDefault="006D38C8" w:rsidP="006D38C8">
      <w:pPr>
        <w:jc w:val="right"/>
        <w:rPr>
          <w:rFonts w:ascii="Sylfaen" w:hAnsi="Sylfaen"/>
          <w:b/>
          <w:bCs/>
          <w:iCs/>
          <w:sz w:val="20"/>
          <w:szCs w:val="20"/>
        </w:rPr>
      </w:pPr>
      <w:r w:rsidRPr="006D38C8">
        <w:rPr>
          <w:rFonts w:ascii="Sylfaen" w:hAnsi="Sylfaen"/>
          <w:b/>
          <w:bCs/>
          <w:iCs/>
          <w:sz w:val="20"/>
          <w:szCs w:val="20"/>
        </w:rPr>
        <w:t xml:space="preserve">Annex </w:t>
      </w:r>
      <w:bookmarkStart w:id="0" w:name="_GoBack"/>
      <w:bookmarkEnd w:id="0"/>
      <w:r w:rsidRPr="006D38C8">
        <w:rPr>
          <w:rFonts w:ascii="Sylfaen" w:hAnsi="Sylfaen"/>
          <w:b/>
          <w:bCs/>
          <w:iCs/>
          <w:sz w:val="20"/>
          <w:szCs w:val="20"/>
        </w:rPr>
        <w:t>4</w:t>
      </w:r>
    </w:p>
    <w:p w:rsidR="00A64C66" w:rsidRPr="00A64C66" w:rsidRDefault="00A64C66" w:rsidP="00A64C66">
      <w:pPr>
        <w:spacing w:after="120" w:line="240" w:lineRule="auto"/>
        <w:jc w:val="center"/>
        <w:rPr>
          <w:rFonts w:ascii="Sylfaen" w:hAnsi="Sylfaen" w:cs="Sylfaen"/>
          <w:b/>
          <w:bCs/>
          <w:color w:val="0070C0"/>
        </w:rPr>
      </w:pPr>
      <w:r>
        <w:rPr>
          <w:rFonts w:ascii="Sylfaen" w:hAnsi="Sylfaen" w:cs="Sylfaen"/>
          <w:b/>
          <w:bCs/>
          <w:color w:val="0070C0"/>
        </w:rPr>
        <w:t>Project Proposal</w:t>
      </w:r>
    </w:p>
    <w:p w:rsidR="00A64C66" w:rsidRDefault="00A64C66" w:rsidP="00A64C66">
      <w:pPr>
        <w:spacing w:after="0" w:line="252" w:lineRule="auto"/>
        <w:jc w:val="both"/>
        <w:rPr>
          <w:rFonts w:ascii="Sylfaen" w:eastAsia="Sylfaen" w:hAnsi="Sylfaen" w:cs="Sylfaen"/>
          <w:sz w:val="20"/>
          <w:szCs w:val="20"/>
          <w:lang w:val="ka-GE"/>
        </w:rPr>
      </w:pPr>
    </w:p>
    <w:p w:rsidR="00A64C66" w:rsidRPr="00A64C66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 xml:space="preserve">1. </w:t>
      </w:r>
      <w:r w:rsidRPr="00A64C66">
        <w:rPr>
          <w:rFonts w:ascii="Sylfaen" w:hAnsi="Sylfaen" w:cs="Sylfaen"/>
          <w:b/>
          <w:noProof/>
          <w:lang w:val="ka-GE"/>
        </w:rPr>
        <w:t>Scientific importance and novelty of t</w:t>
      </w:r>
      <w:r>
        <w:rPr>
          <w:rFonts w:ascii="Sylfaen" w:hAnsi="Sylfaen" w:cs="Sylfaen"/>
          <w:b/>
          <w:noProof/>
        </w:rPr>
        <w:t>he research;</w:t>
      </w:r>
    </w:p>
    <w:p w:rsidR="00A64C66" w:rsidRPr="0050785B" w:rsidRDefault="00A64C66" w:rsidP="00A64C6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noProof/>
          <w:lang w:val="ka-GE"/>
        </w:rPr>
      </w:pPr>
    </w:p>
    <w:p w:rsidR="00A64C66" w:rsidRDefault="00A64C66" w:rsidP="00A64C66">
      <w:pPr>
        <w:rPr>
          <w:rFonts w:ascii="Sylfaen" w:hAnsi="Sylfaen" w:cs="Sylfaen"/>
          <w:noProof/>
          <w:lang w:val="ka-GE"/>
        </w:rPr>
      </w:pPr>
    </w:p>
    <w:p w:rsidR="00A64C66" w:rsidRDefault="00A64C66" w:rsidP="00A64C66">
      <w:pPr>
        <w:rPr>
          <w:rFonts w:ascii="Sylfaen" w:hAnsi="Sylfaen" w:cs="Sylfaen"/>
          <w:noProof/>
          <w:lang w:val="ka-GE"/>
        </w:rPr>
      </w:pPr>
    </w:p>
    <w:p w:rsidR="00A64C66" w:rsidRDefault="00A64C66" w:rsidP="00A64C66">
      <w:pPr>
        <w:rPr>
          <w:rFonts w:ascii="Sylfaen" w:hAnsi="Sylfaen" w:cs="Sylfaen"/>
          <w:noProof/>
          <w:lang w:val="ka-GE"/>
        </w:rPr>
      </w:pPr>
    </w:p>
    <w:p w:rsidR="00A64C66" w:rsidRPr="00A64C66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 w:rsidRPr="00014D7A">
        <w:rPr>
          <w:rFonts w:ascii="Sylfaen" w:hAnsi="Sylfaen" w:cs="Sylfaen"/>
          <w:b/>
          <w:noProof/>
          <w:lang w:val="ka-GE"/>
        </w:rPr>
        <w:t xml:space="preserve">2. </w:t>
      </w:r>
      <w:r w:rsidRPr="00A64C66">
        <w:rPr>
          <w:rFonts w:ascii="Sylfaen" w:hAnsi="Sylfaen" w:cs="Sylfaen"/>
          <w:b/>
          <w:noProof/>
          <w:lang w:val="ka-GE"/>
        </w:rPr>
        <w:t xml:space="preserve">The potential of developing scientific cooperation in frames of the </w:t>
      </w:r>
      <w:r>
        <w:rPr>
          <w:rFonts w:ascii="Sylfaen" w:hAnsi="Sylfaen" w:cs="Sylfaen"/>
          <w:b/>
          <w:noProof/>
        </w:rPr>
        <w:t>project;</w:t>
      </w:r>
    </w:p>
    <w:p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:rsidR="00A64C66" w:rsidRDefault="00A64C66" w:rsidP="00A64C66">
      <w:pPr>
        <w:rPr>
          <w:rFonts w:ascii="Sylfaen" w:hAnsi="Sylfaen" w:cs="Sylfaen"/>
          <w:b/>
          <w:noProof/>
          <w:lang w:val="ka-GE"/>
        </w:rPr>
      </w:pPr>
    </w:p>
    <w:p w:rsidR="00A64C66" w:rsidRPr="007C13ED" w:rsidRDefault="00A64C66" w:rsidP="00A64C66">
      <w:pPr>
        <w:rPr>
          <w:rFonts w:ascii="Sylfaen" w:hAnsi="Sylfaen" w:cs="Sylfaen"/>
          <w:b/>
          <w:noProof/>
          <w:lang w:val="ka-GE"/>
        </w:rPr>
      </w:pPr>
    </w:p>
    <w:p w:rsidR="00A64C66" w:rsidRPr="00A64C66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>3</w:t>
      </w:r>
      <w:r w:rsidRPr="00014D7A">
        <w:rPr>
          <w:rFonts w:ascii="Sylfaen" w:hAnsi="Sylfaen" w:cs="Sylfaen"/>
          <w:b/>
          <w:noProof/>
          <w:lang w:val="ka-GE"/>
        </w:rPr>
        <w:t xml:space="preserve">. </w:t>
      </w:r>
      <w:r>
        <w:rPr>
          <w:rFonts w:ascii="Sylfaen" w:hAnsi="Sylfaen" w:cs="Sylfaen"/>
          <w:b/>
          <w:noProof/>
        </w:rPr>
        <w:t>Professional qualification of the project team members;</w:t>
      </w: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A64C66" w:rsidRPr="00A64C66" w:rsidRDefault="00A64C66" w:rsidP="00A64C66">
      <w:pPr>
        <w:shd w:val="clear" w:color="auto" w:fill="DEEAF6" w:themeFill="accent5" w:themeFillTint="33"/>
        <w:spacing w:before="120" w:after="120" w:line="240" w:lineRule="auto"/>
        <w:rPr>
          <w:rFonts w:ascii="Sylfaen" w:hAnsi="Sylfaen" w:cs="Sylfaen"/>
          <w:b/>
          <w:noProof/>
        </w:rPr>
      </w:pPr>
      <w:r>
        <w:rPr>
          <w:rFonts w:ascii="Sylfaen" w:hAnsi="Sylfaen" w:cs="Sylfaen"/>
          <w:b/>
          <w:noProof/>
          <w:lang w:val="ka-GE"/>
        </w:rPr>
        <w:t>4</w:t>
      </w:r>
      <w:r w:rsidRPr="00014D7A">
        <w:rPr>
          <w:rFonts w:ascii="Sylfaen" w:hAnsi="Sylfaen" w:cs="Sylfaen"/>
          <w:b/>
          <w:noProof/>
          <w:lang w:val="ka-GE"/>
        </w:rPr>
        <w:t>.</w:t>
      </w:r>
      <w:r>
        <w:rPr>
          <w:rFonts w:ascii="Sylfaen" w:hAnsi="Sylfaen" w:cs="Sylfaen"/>
          <w:b/>
          <w:noProof/>
        </w:rPr>
        <w:t xml:space="preserve"> Implementation potential of the project goals and the importance of expected outcomes;</w:t>
      </w:r>
    </w:p>
    <w:p w:rsidR="00A64C66" w:rsidRPr="00CB7866" w:rsidRDefault="00A64C66" w:rsidP="00A64C66">
      <w:pPr>
        <w:spacing w:after="0" w:line="252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461D10" w:rsidRDefault="00461D10"/>
    <w:sectPr w:rsidR="00461D10" w:rsidSect="00AD36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66"/>
    <w:rsid w:val="00461D10"/>
    <w:rsid w:val="006D38C8"/>
    <w:rsid w:val="0084119F"/>
    <w:rsid w:val="00A64C66"/>
    <w:rsid w:val="00D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6C6D"/>
  <w15:chartTrackingRefBased/>
  <w15:docId w15:val="{F80FBB53-98E1-47EA-8508-6C9214C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C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EMIS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Shkubuliani</dc:creator>
  <cp:keywords/>
  <dc:description/>
  <cp:lastModifiedBy>Tamta Shkubuliani</cp:lastModifiedBy>
  <cp:revision>2</cp:revision>
  <dcterms:created xsi:type="dcterms:W3CDTF">2019-11-12T06:15:00Z</dcterms:created>
  <dcterms:modified xsi:type="dcterms:W3CDTF">2019-11-12T06:49:00Z</dcterms:modified>
</cp:coreProperties>
</file>