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D02E" w14:textId="1EB43006" w:rsidR="00BF0534" w:rsidRDefault="00252320" w:rsidP="008E4C6E">
      <w:pPr>
        <w:jc w:val="center"/>
        <w:rPr>
          <w:b/>
          <w:sz w:val="28"/>
        </w:rPr>
      </w:pPr>
      <w:r>
        <w:rPr>
          <w:b/>
          <w:sz w:val="28"/>
        </w:rPr>
        <w:t xml:space="preserve">The Joint </w:t>
      </w:r>
      <w:proofErr w:type="spellStart"/>
      <w:r>
        <w:rPr>
          <w:b/>
          <w:sz w:val="28"/>
        </w:rPr>
        <w:t>Rustaveli</w:t>
      </w:r>
      <w:proofErr w:type="spellEnd"/>
      <w:r>
        <w:rPr>
          <w:b/>
          <w:sz w:val="28"/>
        </w:rPr>
        <w:t>-DAAD F</w:t>
      </w:r>
      <w:r w:rsidR="00BF0534" w:rsidRPr="00BF0534">
        <w:rPr>
          <w:b/>
          <w:sz w:val="28"/>
        </w:rPr>
        <w:t xml:space="preserve">ellowship </w:t>
      </w:r>
      <w:proofErr w:type="spellStart"/>
      <w:r w:rsidR="00BF0534" w:rsidRPr="00BF0534">
        <w:rPr>
          <w:b/>
          <w:sz w:val="28"/>
        </w:rPr>
        <w:t>programme</w:t>
      </w:r>
      <w:proofErr w:type="spellEnd"/>
    </w:p>
    <w:p w14:paraId="3D7CEEC4" w14:textId="7F1ECC48" w:rsidR="00E143C3" w:rsidRPr="00127CC1" w:rsidRDefault="007E5BD1" w:rsidP="008E4C6E">
      <w:pPr>
        <w:jc w:val="center"/>
        <w:rPr>
          <w:b/>
          <w:sz w:val="28"/>
        </w:rPr>
      </w:pPr>
      <w:r w:rsidRPr="00127CC1">
        <w:rPr>
          <w:b/>
          <w:sz w:val="28"/>
        </w:rPr>
        <w:t>R</w:t>
      </w:r>
      <w:r w:rsidR="008E4C6E" w:rsidRPr="00127CC1">
        <w:rPr>
          <w:b/>
          <w:sz w:val="28"/>
        </w:rPr>
        <w:t>eport</w:t>
      </w:r>
    </w:p>
    <w:p w14:paraId="61035C80" w14:textId="77777777" w:rsidR="008E4C6E" w:rsidRDefault="008E4C6E" w:rsidP="008E4C6E">
      <w:pPr>
        <w:jc w:val="center"/>
        <w:rPr>
          <w:rFonts w:ascii="Sylfaen" w:hAnsi="Sylfaen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728"/>
        <w:gridCol w:w="2655"/>
      </w:tblGrid>
      <w:tr w:rsidR="008E4C6E" w:rsidRPr="00A66328" w14:paraId="413C4621" w14:textId="77777777" w:rsidTr="006201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B675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1.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F195" w14:textId="01A32861" w:rsidR="00E143C3" w:rsidRPr="00A66328" w:rsidRDefault="00A66328" w:rsidP="00BF053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F</w:t>
            </w:r>
            <w:r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ellowship holder</w:t>
            </w:r>
            <w:r w:rsidR="00BF0534"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’s name and surname</w:t>
            </w:r>
            <w:r w:rsidR="00252320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:</w:t>
            </w:r>
          </w:p>
          <w:p w14:paraId="53C49DDD" w14:textId="0150B700" w:rsidR="00BF0534" w:rsidRPr="00A66328" w:rsidRDefault="00BF0534" w:rsidP="00BF0534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0EC3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</w:p>
          <w:p w14:paraId="5FE822C2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</w:p>
          <w:p w14:paraId="678A5719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</w:p>
        </w:tc>
      </w:tr>
      <w:tr w:rsidR="008E4C6E" w:rsidRPr="00A66328" w14:paraId="53323FE6" w14:textId="77777777" w:rsidTr="006201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6FB" w14:textId="0A915468" w:rsidR="00E143C3" w:rsidRPr="00A66328" w:rsidRDefault="00560010" w:rsidP="00E143C3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2</w:t>
            </w:r>
            <w:r w:rsidR="00E143C3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09B" w14:textId="6B50CEAD" w:rsidR="00EA42A1" w:rsidRPr="00A66328" w:rsidRDefault="00A66328" w:rsidP="008E4C6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Host institution - University/ research institution where the fellowship holder implemented a research internship </w:t>
            </w:r>
            <w:r w:rsidR="00252320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07C" w14:textId="77777777" w:rsidR="00E143C3" w:rsidRPr="00A66328" w:rsidRDefault="00E143C3" w:rsidP="00E143C3">
            <w:pPr>
              <w:tabs>
                <w:tab w:val="left" w:pos="615"/>
              </w:tabs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  <w:p w14:paraId="798B1508" w14:textId="77777777" w:rsidR="00E143C3" w:rsidRPr="00A66328" w:rsidRDefault="00E143C3" w:rsidP="00E143C3">
            <w:pPr>
              <w:tabs>
                <w:tab w:val="left" w:pos="615"/>
              </w:tabs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  <w:p w14:paraId="67B2D8C1" w14:textId="77777777" w:rsidR="00E143C3" w:rsidRPr="00A66328" w:rsidRDefault="00E143C3" w:rsidP="00E143C3">
            <w:pPr>
              <w:tabs>
                <w:tab w:val="left" w:pos="615"/>
              </w:tabs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</w:tr>
      <w:tr w:rsidR="008E4C6E" w:rsidRPr="00A66328" w14:paraId="1A7DACE0" w14:textId="77777777" w:rsidTr="006201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7F3" w14:textId="15539E42" w:rsidR="00E143C3" w:rsidRPr="00A66328" w:rsidRDefault="00560010" w:rsidP="00E143C3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3</w:t>
            </w:r>
            <w:r w:rsidR="00E143C3"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405" w14:textId="3855968B" w:rsidR="008E4C6E" w:rsidRPr="00A66328" w:rsidRDefault="00A66328" w:rsidP="008E4C6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Fellowship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holder’s</w:t>
            </w:r>
            <w:proofErr w:type="spellEnd"/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r w:rsidR="00966CF0"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mentor</w:t>
            </w:r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during</w:t>
            </w:r>
            <w:proofErr w:type="spellEnd"/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the</w:t>
            </w:r>
            <w:proofErr w:type="spellEnd"/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research</w:t>
            </w:r>
            <w:proofErr w:type="spellEnd"/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internship</w:t>
            </w:r>
            <w:proofErr w:type="spellEnd"/>
            <w:r w:rsidR="008E4C6E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:</w:t>
            </w:r>
          </w:p>
          <w:p w14:paraId="22CB62CA" w14:textId="77777777" w:rsidR="008E4C6E" w:rsidRPr="00A66328" w:rsidRDefault="008E4C6E" w:rsidP="008E4C6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Position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in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the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organization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:</w:t>
            </w:r>
          </w:p>
          <w:p w14:paraId="6F99933B" w14:textId="77777777" w:rsidR="008E4C6E" w:rsidRPr="00A66328" w:rsidRDefault="008E4C6E" w:rsidP="008E4C6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Telephone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:</w:t>
            </w:r>
          </w:p>
          <w:p w14:paraId="081BEEA6" w14:textId="2F0988A2" w:rsidR="00E143C3" w:rsidRPr="00A66328" w:rsidRDefault="008E4C6E" w:rsidP="008E4C6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e-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mail</w:t>
            </w:r>
            <w:proofErr w:type="spellEnd"/>
            <w:r w:rsidR="003D5969"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 address</w:t>
            </w:r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B35" w14:textId="77777777" w:rsidR="00E143C3" w:rsidRPr="00A66328" w:rsidRDefault="00E143C3" w:rsidP="00E143C3">
            <w:pPr>
              <w:tabs>
                <w:tab w:val="left" w:pos="615"/>
              </w:tabs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</w:tr>
      <w:tr w:rsidR="008E4C6E" w:rsidRPr="00A66328" w14:paraId="132A885B" w14:textId="77777777" w:rsidTr="006201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ED3" w14:textId="11ADC4B9" w:rsidR="00E143C3" w:rsidRPr="00A66328" w:rsidRDefault="00560010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4</w:t>
            </w:r>
            <w:r w:rsidR="00E143C3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05C" w14:textId="5F6FEFF9" w:rsidR="00E143C3" w:rsidRPr="00A66328" w:rsidRDefault="008E4C6E" w:rsidP="003D5969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Start</w:t>
            </w:r>
            <w:proofErr w:type="spellEnd"/>
            <w:r w:rsidR="003D5969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3D5969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and</w:t>
            </w:r>
            <w:proofErr w:type="spellEnd"/>
            <w:r w:rsidR="003D5969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3D5969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end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r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 xml:space="preserve">dates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of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internship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under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the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grant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agreement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EFD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  <w:p w14:paraId="534DDA62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  <w:p w14:paraId="6CBFBFB6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</w:tr>
      <w:tr w:rsidR="008E4C6E" w:rsidRPr="00A66328" w14:paraId="40E63033" w14:textId="77777777" w:rsidTr="008E4C6E">
        <w:trPr>
          <w:trHeight w:val="5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970" w14:textId="27A6AF10" w:rsidR="00E143C3" w:rsidRPr="00A66328" w:rsidRDefault="00560010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5</w:t>
            </w:r>
            <w:r w:rsidR="00E143C3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83C" w14:textId="3A13DBA7" w:rsidR="00E143C3" w:rsidRPr="00A66328" w:rsidRDefault="008E4C6E" w:rsidP="008E4C6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Actual s</w:t>
            </w:r>
            <w:proofErr w:type="spellStart"/>
            <w:r w:rsidR="003C5DC6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tart</w:t>
            </w:r>
            <w:proofErr w:type="spellEnd"/>
            <w:r w:rsidR="003C5DC6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3C5DC6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and</w:t>
            </w:r>
            <w:proofErr w:type="spellEnd"/>
            <w:r w:rsidR="003C5DC6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3C5DC6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end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dates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of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internship</w:t>
            </w:r>
            <w:proofErr w:type="spellEnd"/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2AE0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  <w:p w14:paraId="6ECCC674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</w:tr>
      <w:tr w:rsidR="008E4C6E" w:rsidRPr="00A66328" w14:paraId="28BF05A6" w14:textId="77777777" w:rsidTr="006201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945" w14:textId="00B134DC" w:rsidR="00E143C3" w:rsidRPr="00A66328" w:rsidRDefault="00560010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6</w:t>
            </w:r>
            <w:r w:rsidR="00E143C3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69E" w14:textId="7D275DC6" w:rsidR="00E143C3" w:rsidRPr="00A66328" w:rsidRDefault="003C5DC6" w:rsidP="00E143C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Amount of g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rant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provided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by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the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grant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agreement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(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share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of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the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 </w:t>
            </w:r>
            <w:proofErr w:type="spellStart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foundation</w:t>
            </w:r>
            <w:proofErr w:type="spellEnd"/>
            <w:r w:rsidR="00AA2154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):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A1D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</w:tr>
      <w:tr w:rsidR="008E4C6E" w:rsidRPr="00A66328" w14:paraId="6BB7CE58" w14:textId="77777777" w:rsidTr="0062019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659" w14:textId="316737B4" w:rsidR="00E143C3" w:rsidRPr="00A66328" w:rsidRDefault="00560010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7</w:t>
            </w:r>
            <w:r w:rsidR="00E143C3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 xml:space="preserve">. 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E464" w14:textId="71FF95A3" w:rsidR="00E143C3" w:rsidRPr="00A66328" w:rsidRDefault="00A138E1" w:rsidP="00E143C3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</w:pPr>
            <w:r w:rsidRPr="00A66328"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  <w:t>Reasonable spending amount</w:t>
            </w:r>
            <w:r w:rsidR="0021196B" w:rsidRPr="00A66328">
              <w:rPr>
                <w:rStyle w:val="FootnoteReference"/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footnoteReference w:id="1"/>
            </w:r>
            <w:r w:rsidR="0021196B" w:rsidRPr="00A66328">
              <w:rPr>
                <w:rFonts w:ascii="Sylfaen" w:eastAsia="Times New Roman" w:hAnsi="Sylfaen" w:cs="Times New Roman"/>
                <w:sz w:val="24"/>
                <w:szCs w:val="24"/>
                <w:lang w:val="ka-GE" w:eastAsia="ru-RU"/>
              </w:rPr>
              <w:t>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4EC" w14:textId="77777777" w:rsidR="00E143C3" w:rsidRPr="00A66328" w:rsidRDefault="00E143C3" w:rsidP="00E143C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</w:tr>
    </w:tbl>
    <w:p w14:paraId="5358F607" w14:textId="32CD74D0" w:rsidR="00B322F7" w:rsidRDefault="00B322F7" w:rsidP="0021196B">
      <w:pPr>
        <w:jc w:val="both"/>
        <w:rPr>
          <w:rFonts w:ascii="Sylfaen" w:hAnsi="Sylfaen"/>
          <w:b/>
          <w:lang w:val="ka-GE"/>
        </w:rPr>
      </w:pPr>
    </w:p>
    <w:p w14:paraId="2E007DE4" w14:textId="0714597D" w:rsidR="00A66328" w:rsidRPr="00A66328" w:rsidRDefault="00A66328" w:rsidP="0021196B">
      <w:pPr>
        <w:jc w:val="both"/>
        <w:rPr>
          <w:rFonts w:ascii="Sylfaen" w:hAnsi="Sylfaen"/>
          <w:b/>
          <w:lang w:val="ka-GE"/>
        </w:rPr>
      </w:pPr>
      <w:r w:rsidRPr="00A66328">
        <w:rPr>
          <w:rFonts w:ascii="Sylfaen" w:hAnsi="Sylfaen"/>
          <w:b/>
          <w:lang w:val="ka-GE"/>
        </w:rPr>
        <w:t xml:space="preserve">* </w:t>
      </w:r>
      <w:proofErr w:type="spellStart"/>
      <w:r w:rsidRPr="00A66328">
        <w:rPr>
          <w:rFonts w:ascii="Sylfaen" w:hAnsi="Sylfaen"/>
          <w:b/>
          <w:lang w:val="ka-GE"/>
        </w:rPr>
        <w:t>Additional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information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about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the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fellowship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holder’s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research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activities</w:t>
      </w:r>
      <w:proofErr w:type="spellEnd"/>
      <w:r w:rsidRPr="00A66328">
        <w:rPr>
          <w:rFonts w:ascii="Sylfaen" w:hAnsi="Sylfaen"/>
          <w:b/>
          <w:lang w:val="ka-GE"/>
        </w:rPr>
        <w:t xml:space="preserve"> (</w:t>
      </w:r>
      <w:proofErr w:type="spellStart"/>
      <w:r w:rsidRPr="00A66328">
        <w:rPr>
          <w:rFonts w:ascii="Sylfaen" w:hAnsi="Sylfaen"/>
          <w:b/>
          <w:lang w:val="ka-GE"/>
        </w:rPr>
        <w:t>if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any</w:t>
      </w:r>
      <w:proofErr w:type="spellEnd"/>
      <w:r w:rsidRPr="00A66328">
        <w:rPr>
          <w:rFonts w:ascii="Sylfaen" w:hAnsi="Sylfaen"/>
          <w:b/>
          <w:lang w:val="ka-GE"/>
        </w:rPr>
        <w:t xml:space="preserve">): </w:t>
      </w:r>
      <w:proofErr w:type="spellStart"/>
      <w:r w:rsidRPr="00A66328">
        <w:rPr>
          <w:rFonts w:ascii="Sylfaen" w:hAnsi="Sylfaen"/>
          <w:b/>
          <w:lang w:val="ka-GE"/>
        </w:rPr>
        <w:t>scientific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article</w:t>
      </w:r>
      <w:proofErr w:type="spellEnd"/>
      <w:r w:rsidRPr="00A66328">
        <w:rPr>
          <w:rFonts w:ascii="Sylfaen" w:hAnsi="Sylfaen"/>
          <w:b/>
          <w:lang w:val="ka-GE"/>
        </w:rPr>
        <w:t xml:space="preserve">, </w:t>
      </w:r>
      <w:proofErr w:type="spellStart"/>
      <w:r w:rsidRPr="00A66328">
        <w:rPr>
          <w:rFonts w:ascii="Sylfaen" w:hAnsi="Sylfaen"/>
          <w:b/>
          <w:lang w:val="ka-GE"/>
        </w:rPr>
        <w:t>publication</w:t>
      </w:r>
      <w:proofErr w:type="spellEnd"/>
      <w:r w:rsidRPr="00A66328">
        <w:rPr>
          <w:rFonts w:ascii="Sylfaen" w:hAnsi="Sylfaen"/>
          <w:b/>
          <w:lang w:val="ka-GE"/>
        </w:rPr>
        <w:t xml:space="preserve">, </w:t>
      </w:r>
      <w:proofErr w:type="spellStart"/>
      <w:r w:rsidRPr="00A66328">
        <w:rPr>
          <w:rFonts w:ascii="Sylfaen" w:hAnsi="Sylfaen"/>
          <w:b/>
          <w:lang w:val="ka-GE"/>
        </w:rPr>
        <w:t>submitted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research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work</w:t>
      </w:r>
      <w:proofErr w:type="spellEnd"/>
      <w:r w:rsidRPr="00A66328">
        <w:rPr>
          <w:rFonts w:ascii="Sylfaen" w:hAnsi="Sylfaen"/>
          <w:b/>
          <w:lang w:val="ka-GE"/>
        </w:rPr>
        <w:t xml:space="preserve">, </w:t>
      </w:r>
      <w:proofErr w:type="spellStart"/>
      <w:r w:rsidRPr="00A66328">
        <w:rPr>
          <w:rFonts w:ascii="Sylfaen" w:hAnsi="Sylfaen"/>
          <w:b/>
          <w:lang w:val="ka-GE"/>
        </w:rPr>
        <w:t>participation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in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international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scientific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events</w:t>
      </w:r>
      <w:proofErr w:type="spellEnd"/>
      <w:r w:rsidRPr="00A66328">
        <w:rPr>
          <w:rFonts w:ascii="Sylfaen" w:hAnsi="Sylfaen"/>
          <w:b/>
          <w:lang w:val="ka-GE"/>
        </w:rPr>
        <w:t xml:space="preserve">, </w:t>
      </w:r>
      <w:proofErr w:type="spellStart"/>
      <w:r w:rsidRPr="00A66328">
        <w:rPr>
          <w:rFonts w:ascii="Sylfaen" w:hAnsi="Sylfaen"/>
          <w:b/>
          <w:lang w:val="ka-GE"/>
        </w:rPr>
        <w:t>collaborative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efforts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to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build</w:t>
      </w:r>
      <w:proofErr w:type="spellEnd"/>
      <w:r w:rsidRPr="00A66328">
        <w:rPr>
          <w:rFonts w:ascii="Sylfaen" w:hAnsi="Sylfaen"/>
          <w:b/>
          <w:lang w:val="ka-GE"/>
        </w:rPr>
        <w:t xml:space="preserve"> a </w:t>
      </w:r>
      <w:proofErr w:type="spellStart"/>
      <w:r w:rsidRPr="00A66328">
        <w:rPr>
          <w:rFonts w:ascii="Sylfaen" w:hAnsi="Sylfaen"/>
          <w:b/>
          <w:lang w:val="ka-GE"/>
        </w:rPr>
        <w:t>research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team</w:t>
      </w:r>
      <w:proofErr w:type="spellEnd"/>
      <w:r w:rsidRPr="00A66328">
        <w:rPr>
          <w:rFonts w:ascii="Sylfaen" w:hAnsi="Sylfaen"/>
          <w:b/>
          <w:lang w:val="ka-GE"/>
        </w:rPr>
        <w:t xml:space="preserve">, </w:t>
      </w:r>
      <w:proofErr w:type="spellStart"/>
      <w:r w:rsidRPr="00A66328">
        <w:rPr>
          <w:rFonts w:ascii="Sylfaen" w:hAnsi="Sylfaen"/>
          <w:b/>
          <w:lang w:val="ka-GE"/>
        </w:rPr>
        <w:t>working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on</w:t>
      </w:r>
      <w:proofErr w:type="spellEnd"/>
      <w:r w:rsidRPr="00A66328">
        <w:rPr>
          <w:rFonts w:ascii="Sylfaen" w:hAnsi="Sylfaen"/>
          <w:b/>
          <w:lang w:val="ka-GE"/>
        </w:rPr>
        <w:t xml:space="preserve"> a </w:t>
      </w:r>
      <w:proofErr w:type="spellStart"/>
      <w:r w:rsidRPr="00A66328">
        <w:rPr>
          <w:rFonts w:ascii="Sylfaen" w:hAnsi="Sylfaen"/>
          <w:b/>
          <w:lang w:val="ka-GE"/>
        </w:rPr>
        <w:t>new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scientific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topic</w:t>
      </w:r>
      <w:proofErr w:type="spellEnd"/>
      <w:r w:rsidRPr="00A66328">
        <w:rPr>
          <w:rFonts w:ascii="Sylfaen" w:hAnsi="Sylfaen"/>
          <w:b/>
          <w:lang w:val="ka-GE"/>
        </w:rPr>
        <w:t xml:space="preserve">. </w:t>
      </w:r>
      <w:proofErr w:type="spellStart"/>
      <w:r w:rsidRPr="00A66328">
        <w:rPr>
          <w:rFonts w:ascii="Sylfaen" w:hAnsi="Sylfaen"/>
          <w:b/>
          <w:lang w:val="ka-GE"/>
        </w:rPr>
        <w:t>Please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provide</w:t>
      </w:r>
      <w:proofErr w:type="spellEnd"/>
      <w:r w:rsidRPr="00A66328">
        <w:rPr>
          <w:rFonts w:ascii="Sylfaen" w:hAnsi="Sylfaen"/>
          <w:b/>
          <w:lang w:val="ka-GE"/>
        </w:rPr>
        <w:t xml:space="preserve"> a </w:t>
      </w:r>
      <w:proofErr w:type="spellStart"/>
      <w:r w:rsidRPr="00A66328">
        <w:rPr>
          <w:rFonts w:ascii="Sylfaen" w:hAnsi="Sylfaen"/>
          <w:b/>
          <w:lang w:val="ka-GE"/>
        </w:rPr>
        <w:t>description</w:t>
      </w:r>
      <w:proofErr w:type="spellEnd"/>
      <w:r w:rsidRPr="00A66328">
        <w:rPr>
          <w:rFonts w:ascii="Sylfaen" w:hAnsi="Sylfaen"/>
          <w:b/>
          <w:lang w:val="ka-GE"/>
        </w:rPr>
        <w:t xml:space="preserve"> </w:t>
      </w:r>
      <w:proofErr w:type="spellStart"/>
      <w:r w:rsidRPr="00A66328">
        <w:rPr>
          <w:rFonts w:ascii="Sylfaen" w:hAnsi="Sylfaen"/>
          <w:b/>
          <w:lang w:val="ka-GE"/>
        </w:rPr>
        <w:t>of</w:t>
      </w:r>
      <w:proofErr w:type="spellEnd"/>
      <w:r w:rsidRPr="00A66328">
        <w:rPr>
          <w:rFonts w:ascii="Sylfaen" w:hAnsi="Sylfaen"/>
          <w:b/>
          <w:lang w:val="ka-GE"/>
        </w:rPr>
        <w:t xml:space="preserve"> 250-500 </w:t>
      </w:r>
      <w:proofErr w:type="spellStart"/>
      <w:r w:rsidRPr="00A66328">
        <w:rPr>
          <w:rFonts w:ascii="Sylfaen" w:hAnsi="Sylfaen"/>
          <w:b/>
          <w:lang w:val="ka-GE"/>
        </w:rPr>
        <w:t>words</w:t>
      </w:r>
      <w:proofErr w:type="spellEnd"/>
      <w:r w:rsidRPr="00A66328">
        <w:rPr>
          <w:rFonts w:ascii="Sylfaen" w:hAnsi="Sylfaen"/>
          <w:b/>
          <w:lang w:val="ka-GE"/>
        </w:rPr>
        <w:t>.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21196B" w14:paraId="6BAF3140" w14:textId="77777777" w:rsidTr="00B322F7">
        <w:trPr>
          <w:trHeight w:val="1412"/>
        </w:trPr>
        <w:tc>
          <w:tcPr>
            <w:tcW w:w="9288" w:type="dxa"/>
          </w:tcPr>
          <w:p w14:paraId="300284D8" w14:textId="77777777" w:rsidR="0021196B" w:rsidRDefault="0021196B" w:rsidP="00A66328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3B015BD6" w14:textId="77777777" w:rsidR="0021196B" w:rsidRDefault="0021196B" w:rsidP="00B322F7">
      <w:pPr>
        <w:jc w:val="both"/>
        <w:rPr>
          <w:rFonts w:ascii="Sylfaen" w:hAnsi="Sylfaen"/>
          <w:lang w:val="ka-GE"/>
        </w:rPr>
      </w:pPr>
    </w:p>
    <w:sectPr w:rsidR="0021196B" w:rsidSect="002953E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BEC24" w14:textId="77777777" w:rsidR="004F42CA" w:rsidRDefault="004F42CA" w:rsidP="0021196B">
      <w:pPr>
        <w:spacing w:after="0" w:line="240" w:lineRule="auto"/>
      </w:pPr>
      <w:r>
        <w:separator/>
      </w:r>
    </w:p>
  </w:endnote>
  <w:endnote w:type="continuationSeparator" w:id="0">
    <w:p w14:paraId="571A9ECF" w14:textId="77777777" w:rsidR="004F42CA" w:rsidRDefault="004F42CA" w:rsidP="0021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8C95" w14:textId="77777777" w:rsidR="004F42CA" w:rsidRDefault="004F42CA" w:rsidP="0021196B">
      <w:pPr>
        <w:spacing w:after="0" w:line="240" w:lineRule="auto"/>
      </w:pPr>
      <w:r>
        <w:separator/>
      </w:r>
    </w:p>
  </w:footnote>
  <w:footnote w:type="continuationSeparator" w:id="0">
    <w:p w14:paraId="5FC7CFB6" w14:textId="77777777" w:rsidR="004F42CA" w:rsidRDefault="004F42CA" w:rsidP="0021196B">
      <w:pPr>
        <w:spacing w:after="0" w:line="240" w:lineRule="auto"/>
      </w:pPr>
      <w:r>
        <w:continuationSeparator/>
      </w:r>
    </w:p>
  </w:footnote>
  <w:footnote w:id="1">
    <w:p w14:paraId="4E188E72" w14:textId="40108371" w:rsidR="0021196B" w:rsidRPr="0021196B" w:rsidRDefault="0021196B" w:rsidP="0021196B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If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the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project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budget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r w:rsidR="000F1791">
        <w:rPr>
          <w:rFonts w:ascii="Sylfaen" w:hAnsi="Sylfaen"/>
        </w:rPr>
        <w:t>includes</w:t>
      </w:r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the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amount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of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r w:rsidR="004644BB">
        <w:rPr>
          <w:rFonts w:ascii="Sylfaen" w:hAnsi="Sylfaen"/>
        </w:rPr>
        <w:t xml:space="preserve">fellowship </w:t>
      </w:r>
      <w:proofErr w:type="spellStart"/>
      <w:r w:rsidR="000F1791" w:rsidRPr="000F1791">
        <w:rPr>
          <w:rFonts w:ascii="Sylfaen" w:hAnsi="Sylfaen"/>
          <w:lang w:val="ka-GE"/>
        </w:rPr>
        <w:t>for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the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full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month</w:t>
      </w:r>
      <w:proofErr w:type="spellEnd"/>
      <w:r w:rsidR="000F1791" w:rsidRPr="000F1791">
        <w:rPr>
          <w:rFonts w:ascii="Sylfaen" w:hAnsi="Sylfaen"/>
          <w:lang w:val="ka-GE"/>
        </w:rPr>
        <w:t xml:space="preserve">, </w:t>
      </w:r>
      <w:proofErr w:type="spellStart"/>
      <w:r w:rsidR="000F1791" w:rsidRPr="000F1791">
        <w:rPr>
          <w:rFonts w:ascii="Sylfaen" w:hAnsi="Sylfaen"/>
          <w:lang w:val="ka-GE"/>
        </w:rPr>
        <w:t>and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the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actual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period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of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internship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is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incomplete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month</w:t>
      </w:r>
      <w:proofErr w:type="spellEnd"/>
      <w:r w:rsidR="000F1791" w:rsidRPr="000F1791">
        <w:rPr>
          <w:rFonts w:ascii="Sylfaen" w:hAnsi="Sylfaen"/>
          <w:lang w:val="ka-GE"/>
        </w:rPr>
        <w:t xml:space="preserve">, </w:t>
      </w:r>
      <w:proofErr w:type="spellStart"/>
      <w:r w:rsidR="000F1791" w:rsidRPr="000F1791">
        <w:rPr>
          <w:rFonts w:ascii="Sylfaen" w:hAnsi="Sylfaen"/>
          <w:lang w:val="ka-GE"/>
        </w:rPr>
        <w:t>the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grantee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will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be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reimbursed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for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the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whole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month's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scholarship</w:t>
      </w:r>
      <w:proofErr w:type="spellEnd"/>
      <w:r w:rsidR="000F1791" w:rsidRPr="000F1791">
        <w:rPr>
          <w:rFonts w:ascii="Sylfaen" w:hAnsi="Sylfaen"/>
          <w:lang w:val="ka-GE"/>
        </w:rPr>
        <w:t xml:space="preserve">. </w:t>
      </w:r>
      <w:proofErr w:type="spellStart"/>
      <w:r w:rsidR="000F1791" w:rsidRPr="000F1791">
        <w:rPr>
          <w:rFonts w:ascii="Sylfaen" w:hAnsi="Sylfaen"/>
          <w:lang w:val="ka-GE"/>
        </w:rPr>
        <w:t>In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case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of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incomplete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month</w:t>
      </w:r>
      <w:proofErr w:type="spellEnd"/>
      <w:r w:rsidR="000F1791" w:rsidRPr="000F1791">
        <w:rPr>
          <w:rFonts w:ascii="Sylfaen" w:hAnsi="Sylfaen"/>
          <w:lang w:val="ka-GE"/>
        </w:rPr>
        <w:t xml:space="preserve">, </w:t>
      </w:r>
      <w:proofErr w:type="spellStart"/>
      <w:r w:rsidR="000F1791" w:rsidRPr="000F1791">
        <w:rPr>
          <w:rFonts w:ascii="Sylfaen" w:hAnsi="Sylfaen"/>
          <w:lang w:val="ka-GE"/>
        </w:rPr>
        <w:t>the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internship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period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r w:rsidR="000F1791">
        <w:rPr>
          <w:rFonts w:ascii="Sylfaen" w:hAnsi="Sylfaen"/>
        </w:rPr>
        <w:t>should</w:t>
      </w:r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be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at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least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two</w:t>
      </w:r>
      <w:proofErr w:type="spellEnd"/>
      <w:r w:rsidR="000F1791" w:rsidRPr="000F1791">
        <w:rPr>
          <w:rFonts w:ascii="Sylfaen" w:hAnsi="Sylfaen"/>
          <w:lang w:val="ka-GE"/>
        </w:rPr>
        <w:t xml:space="preserve"> </w:t>
      </w:r>
      <w:proofErr w:type="spellStart"/>
      <w:r w:rsidR="000F1791" w:rsidRPr="000F1791">
        <w:rPr>
          <w:rFonts w:ascii="Sylfaen" w:hAnsi="Sylfaen"/>
          <w:lang w:val="ka-GE"/>
        </w:rPr>
        <w:t>weeks</w:t>
      </w:r>
      <w:proofErr w:type="spellEnd"/>
      <w:r w:rsidR="000F1791" w:rsidRPr="000F1791">
        <w:rPr>
          <w:rFonts w:ascii="Sylfaen" w:hAnsi="Sylfaen"/>
          <w:lang w:val="ka-G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C3"/>
    <w:rsid w:val="000C12D0"/>
    <w:rsid w:val="000F1791"/>
    <w:rsid w:val="00127CC1"/>
    <w:rsid w:val="00135BD0"/>
    <w:rsid w:val="0021196B"/>
    <w:rsid w:val="00252320"/>
    <w:rsid w:val="002953E9"/>
    <w:rsid w:val="003C5DC6"/>
    <w:rsid w:val="003D5969"/>
    <w:rsid w:val="003E626D"/>
    <w:rsid w:val="003F1037"/>
    <w:rsid w:val="004644BB"/>
    <w:rsid w:val="00467455"/>
    <w:rsid w:val="004B7546"/>
    <w:rsid w:val="004F42CA"/>
    <w:rsid w:val="00560010"/>
    <w:rsid w:val="00594C48"/>
    <w:rsid w:val="0062019F"/>
    <w:rsid w:val="00695FF4"/>
    <w:rsid w:val="007E5BD1"/>
    <w:rsid w:val="008E4C6E"/>
    <w:rsid w:val="00963878"/>
    <w:rsid w:val="00966CF0"/>
    <w:rsid w:val="009A413E"/>
    <w:rsid w:val="00A04EE4"/>
    <w:rsid w:val="00A138E1"/>
    <w:rsid w:val="00A17393"/>
    <w:rsid w:val="00A66328"/>
    <w:rsid w:val="00AA2154"/>
    <w:rsid w:val="00B322F7"/>
    <w:rsid w:val="00B91264"/>
    <w:rsid w:val="00BA675E"/>
    <w:rsid w:val="00BF0534"/>
    <w:rsid w:val="00C0409A"/>
    <w:rsid w:val="00C11B12"/>
    <w:rsid w:val="00C25DC5"/>
    <w:rsid w:val="00C74C43"/>
    <w:rsid w:val="00CC5033"/>
    <w:rsid w:val="00D12844"/>
    <w:rsid w:val="00DE3FEF"/>
    <w:rsid w:val="00E143C3"/>
    <w:rsid w:val="00E750A7"/>
    <w:rsid w:val="00E94B8F"/>
    <w:rsid w:val="00EA42A1"/>
    <w:rsid w:val="00EF7F1F"/>
    <w:rsid w:val="00F612E5"/>
    <w:rsid w:val="00F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53D8"/>
  <w15:chartTrackingRefBased/>
  <w15:docId w15:val="{84D7C348-FAAE-4094-8A82-6218585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19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9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96B"/>
    <w:rPr>
      <w:vertAlign w:val="superscript"/>
    </w:rPr>
  </w:style>
  <w:style w:type="table" w:styleId="TableGrid">
    <w:name w:val="Table Grid"/>
    <w:basedOn w:val="TableNormal"/>
    <w:uiPriority w:val="39"/>
    <w:rsid w:val="0021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9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6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2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Bitsadze</dc:creator>
  <cp:keywords/>
  <dc:description/>
  <cp:lastModifiedBy>Nino Bitsadze</cp:lastModifiedBy>
  <cp:revision>3</cp:revision>
  <dcterms:created xsi:type="dcterms:W3CDTF">2017-11-02T07:16:00Z</dcterms:created>
  <dcterms:modified xsi:type="dcterms:W3CDTF">2017-11-09T06:11:00Z</dcterms:modified>
</cp:coreProperties>
</file>