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:rsidR="00B4667F" w:rsidRPr="00DC49AE" w:rsidRDefault="00B4667F" w:rsidP="00B4667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B4667F" w:rsidRPr="00C408C3" w:rsidRDefault="00B4667F" w:rsidP="00B4667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:rsidR="00B4667F" w:rsidRDefault="00B4667F" w:rsidP="00B4667F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1 - </w:t>
      </w: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A12031" w:rsidRDefault="00A12031" w:rsidP="00B4667F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:rsidR="00A12031" w:rsidRPr="00C408C3" w:rsidRDefault="00A12031" w:rsidP="00A12031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954"/>
        <w:gridCol w:w="5167"/>
      </w:tblGrid>
      <w:tr w:rsidR="00A12031" w:rsidRPr="00C408C3" w:rsidTr="00826627">
        <w:trPr>
          <w:trHeight w:val="737"/>
          <w:jc w:val="center"/>
        </w:trPr>
        <w:tc>
          <w:tcPr>
            <w:tcW w:w="197" w:type="pct"/>
            <w:shd w:val="clear" w:color="auto" w:fill="F2F2F2"/>
          </w:tcPr>
          <w:p w:rsidR="00A12031" w:rsidRPr="00C408C3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00"/>
          <w:jc w:val="center"/>
        </w:trPr>
        <w:tc>
          <w:tcPr>
            <w:tcW w:w="197" w:type="pct"/>
            <w:shd w:val="clear" w:color="auto" w:fill="F2F2F2"/>
          </w:tcPr>
          <w:p w:rsidR="00A12031" w:rsidRPr="00C408C3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00"/>
          <w:jc w:val="center"/>
        </w:trPr>
        <w:tc>
          <w:tcPr>
            <w:tcW w:w="197" w:type="pct"/>
            <w:shd w:val="clear" w:color="auto" w:fill="FBE4D5"/>
          </w:tcPr>
          <w:p w:rsidR="00A12031" w:rsidRPr="00C408C3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51" w:type="pct"/>
            <w:shd w:val="clear" w:color="auto" w:fill="FBE4D5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A12031" w:rsidRPr="00485B4C" w:rsidRDefault="00A12031" w:rsidP="00826627">
            <w:pPr>
              <w:numPr>
                <w:ilvl w:val="0"/>
                <w:numId w:val="7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485B4C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საბოლოო:</w:t>
            </w:r>
          </w:p>
          <w:p w:rsidR="00A12031" w:rsidRPr="00C408C3" w:rsidRDefault="00A12031" w:rsidP="00826627">
            <w:pPr>
              <w:numPr>
                <w:ilvl w:val="0"/>
                <w:numId w:val="7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52" w:type="pct"/>
            <w:shd w:val="clear" w:color="auto" w:fill="FBE4D5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00"/>
          <w:jc w:val="center"/>
        </w:trPr>
        <w:tc>
          <w:tcPr>
            <w:tcW w:w="197" w:type="pct"/>
            <w:shd w:val="clear" w:color="auto" w:fill="F2F2F2"/>
          </w:tcPr>
          <w:p w:rsidR="00A12031" w:rsidRPr="00C408C3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:rsidR="00A12031" w:rsidRPr="00C408C3" w:rsidRDefault="00A12031" w:rsidP="00826627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00"/>
          <w:jc w:val="center"/>
        </w:trPr>
        <w:tc>
          <w:tcPr>
            <w:tcW w:w="197" w:type="pct"/>
            <w:shd w:val="clear" w:color="auto" w:fill="F2F2F2"/>
          </w:tcPr>
          <w:p w:rsidR="00A12031" w:rsidRPr="00C408C3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00"/>
          <w:jc w:val="center"/>
        </w:trPr>
        <w:tc>
          <w:tcPr>
            <w:tcW w:w="197" w:type="pct"/>
            <w:shd w:val="clear" w:color="auto" w:fill="F2F2F2"/>
          </w:tcPr>
          <w:p w:rsidR="00A12031" w:rsidRPr="00C408C3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(კონკურსის სახელწოდება, წელი)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00"/>
          <w:jc w:val="center"/>
        </w:trPr>
        <w:tc>
          <w:tcPr>
            <w:tcW w:w="197" w:type="pct"/>
            <w:shd w:val="clear" w:color="auto" w:fill="F2F2F2"/>
          </w:tcPr>
          <w:p w:rsidR="00A12031" w:rsidRPr="00C408C3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proofErr w:type="spellStart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ქვე</w:t>
            </w:r>
            <w:proofErr w:type="spellEnd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-მიმართულება: </w:t>
            </w:r>
          </w:p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(მიუთითეთ სიტყვიერად და კოდი </w:t>
            </w:r>
            <w:proofErr w:type="spellStart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კლასიფიკატორიდან</w:t>
            </w:r>
            <w:proofErr w:type="spellEnd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):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00"/>
          <w:jc w:val="center"/>
        </w:trPr>
        <w:tc>
          <w:tcPr>
            <w:tcW w:w="197" w:type="pct"/>
            <w:shd w:val="clear" w:color="auto" w:fill="F2F2F2"/>
          </w:tcPr>
          <w:p w:rsidR="00A12031" w:rsidRPr="003B5AC2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A12031" w:rsidRPr="00C408C3" w:rsidTr="00826627">
        <w:trPr>
          <w:trHeight w:val="869"/>
          <w:jc w:val="center"/>
        </w:trPr>
        <w:tc>
          <w:tcPr>
            <w:tcW w:w="197" w:type="pct"/>
            <w:shd w:val="clear" w:color="auto" w:fill="F2F2F2"/>
          </w:tcPr>
          <w:p w:rsidR="00A12031" w:rsidRPr="003B5AC2" w:rsidRDefault="00A12031" w:rsidP="00826627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51" w:type="pct"/>
            <w:shd w:val="clear" w:color="auto" w:fill="F2F2F2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A12031" w:rsidRPr="00C408C3" w:rsidRDefault="00A12031" w:rsidP="00826627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A12031" w:rsidRPr="00C408C3" w:rsidRDefault="00A12031" w:rsidP="00826627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52" w:type="pct"/>
            <w:vAlign w:val="center"/>
          </w:tcPr>
          <w:p w:rsidR="00A12031" w:rsidRPr="00C408C3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A12031" w:rsidRPr="00C408C3" w:rsidTr="00826627">
        <w:trPr>
          <w:trHeight w:val="1079"/>
          <w:jc w:val="center"/>
        </w:trPr>
        <w:tc>
          <w:tcPr>
            <w:tcW w:w="25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031" w:rsidRPr="00DC49AE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A12031" w:rsidRPr="00C408C3" w:rsidTr="00826627">
        <w:trPr>
          <w:trHeight w:val="422"/>
          <w:jc w:val="center"/>
        </w:trPr>
        <w:tc>
          <w:tcPr>
            <w:tcW w:w="2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საგრანტო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პროექტის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სამეცნიერო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ხელმძღვანელის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ხელმოწერა</w:t>
            </w:r>
            <w:proofErr w:type="spellEnd"/>
            <w:r w:rsidRPr="00C408C3">
              <w:rPr>
                <w:rFonts w:ascii="Sylfaen" w:hAnsi="Sylfaen" w:cs="AcadNusx"/>
                <w:b/>
                <w:color w:val="002060"/>
                <w:sz w:val="18"/>
                <w:szCs w:val="18"/>
                <w:lang w:val="en-US"/>
              </w:rPr>
              <w:t>: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031" w:rsidRPr="00DC49AE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  <w:tr w:rsidR="00A12031" w:rsidRPr="00C408C3" w:rsidTr="00826627">
        <w:trPr>
          <w:trHeight w:val="350"/>
          <w:jc w:val="center"/>
        </w:trPr>
        <w:tc>
          <w:tcPr>
            <w:tcW w:w="2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031" w:rsidRDefault="00A12031" w:rsidP="00826627">
            <w:pPr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</w:pPr>
          </w:p>
          <w:p w:rsidR="00A12031" w:rsidRDefault="00A12031" w:rsidP="00826627">
            <w:pPr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</w:pPr>
          </w:p>
          <w:p w:rsidR="00A12031" w:rsidRPr="00C408C3" w:rsidRDefault="00A12031" w:rsidP="00826627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ანგარიშის ჩაბარების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თარიღი</w:t>
            </w:r>
            <w:proofErr w:type="spellEnd"/>
            <w:r w:rsidRPr="00C408C3">
              <w:rPr>
                <w:rFonts w:ascii="Sylfaen" w:hAnsi="Sylfaen" w:cs="AcadNusx"/>
                <w:b/>
                <w:color w:val="002060"/>
                <w:sz w:val="18"/>
                <w:szCs w:val="18"/>
                <w:lang w:val="en-US"/>
              </w:rPr>
              <w:t>:</w:t>
            </w: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2031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:rsidR="00A12031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:rsidR="00A12031" w:rsidRPr="00DC49AE" w:rsidRDefault="00A12031" w:rsidP="00826627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</w:tbl>
    <w:p w:rsidR="00A12031" w:rsidRPr="00DC49AE" w:rsidRDefault="00A12031" w:rsidP="00A12031">
      <w:pPr>
        <w:rPr>
          <w:rFonts w:ascii="Sylfaen" w:hAnsi="Sylfaen"/>
          <w:b/>
          <w:bCs/>
          <w:sz w:val="4"/>
          <w:szCs w:val="4"/>
          <w:lang w:val="en-US"/>
        </w:rPr>
      </w:pPr>
    </w:p>
    <w:p w:rsidR="00A12031" w:rsidRPr="00C408C3" w:rsidRDefault="00A12031" w:rsidP="00B4667F">
      <w:pPr>
        <w:jc w:val="center"/>
        <w:rPr>
          <w:rFonts w:ascii="Sylfaen" w:hAnsi="Sylfaen"/>
          <w:b/>
          <w:bCs/>
          <w:color w:val="002060"/>
          <w:lang w:val="en-US"/>
        </w:rPr>
      </w:pPr>
    </w:p>
    <w:p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B4667F" w:rsidRPr="00DC197F" w:rsidRDefault="00B4667F" w:rsidP="00B4667F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C197F">
        <w:rPr>
          <w:rFonts w:ascii="Sylfaen" w:hAnsi="Sylfaen"/>
          <w:b/>
          <w:bCs/>
          <w:sz w:val="20"/>
          <w:szCs w:val="20"/>
          <w:lang w:val="ka-GE"/>
        </w:rPr>
        <w:lastRenderedPageBreak/>
        <w:t>კვლევის შემაჯამებელი მოკლე ანგარიში</w:t>
      </w:r>
    </w:p>
    <w:p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:rsidTr="00EE077B">
        <w:trPr>
          <w:trHeight w:val="1790"/>
        </w:trPr>
        <w:tc>
          <w:tcPr>
            <w:tcW w:w="534" w:type="dxa"/>
            <w:shd w:val="clear" w:color="auto" w:fill="E0E0E0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rPr>
          <w:trHeight w:val="77"/>
        </w:trPr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222DA8">
        <w:tc>
          <w:tcPr>
            <w:tcW w:w="42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lastRenderedPageBreak/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:rsidTr="00222DA8">
        <w:tc>
          <w:tcPr>
            <w:tcW w:w="438" w:type="dxa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:rsidTr="00531448"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rPr>
          <w:trHeight w:val="77"/>
        </w:trPr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მეთოლოგია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/პროცედურა/დანადგარი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lastRenderedPageBreak/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copyright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marks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dress</w:t>
      </w:r>
      <w:proofErr w:type="spellEnd"/>
      <w:r w:rsidRPr="00CA0322">
        <w:rPr>
          <w:rFonts w:ascii="Sylfaen" w:hAnsi="Sylfaen"/>
          <w:sz w:val="20"/>
          <w:szCs w:val="20"/>
          <w:lang w:val="de-DE"/>
        </w:rPr>
        <w:t>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კონსოლოდაცია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A12031" w:rsidRDefault="00A12031" w:rsidP="00931677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33" w:type="dxa"/>
          </w:tcPr>
          <w:p w:rsidR="0001774B" w:rsidRPr="00CA0322" w:rsidRDefault="0001774B" w:rsidP="00F3223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</w:t>
            </w:r>
            <w:r w:rsidR="00F32234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ტ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რირებისა და მონიტორინგის კუთხით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A12031" w:rsidRDefault="00A12031" w:rsidP="00931677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მაგისტრის ან დოქტორის აკადემიური ხარისხის დაცვა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A12031" w:rsidRDefault="00A12031" w:rsidP="00931677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A12031" w:rsidRDefault="00A12031" w:rsidP="0093167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A12031" w:rsidRDefault="00A12031" w:rsidP="0093167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proofErr w:type="spellEnd"/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A12031" w:rsidRDefault="00A12031" w:rsidP="0093167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პრცედურები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სადაც კვლევამ ინიცირება მოახდინა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ე.წ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Start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up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-ების გაშვებაზე)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A12031" w:rsidRDefault="00A12031" w:rsidP="0093167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</w:t>
      </w:r>
      <w:proofErr w:type="spellStart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impact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)</w:t>
      </w:r>
    </w:p>
    <w:p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01774B" w:rsidRPr="00CA0322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:rsidR="0001774B" w:rsidRPr="00CA0322" w:rsidRDefault="0001774B" w:rsidP="0001774B">
      <w:pPr>
        <w:rPr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society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beyond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science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technology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</w:t>
      </w:r>
      <w:r w:rsidR="00690AA4" w:rsidRPr="00CA0322">
        <w:rPr>
          <w:rFonts w:ascii="Sylfaen" w:hAnsi="Sylfaen"/>
          <w:bCs/>
          <w:sz w:val="20"/>
          <w:szCs w:val="20"/>
          <w:lang w:val="ka-GE"/>
        </w:rPr>
        <w:t>ება;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F32234">
        <w:tc>
          <w:tcPr>
            <w:tcW w:w="490" w:type="dxa"/>
            <w:shd w:val="clear" w:color="auto" w:fill="EDEDED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პროექტის შედეგების მოკლე </w:t>
      </w:r>
      <w:proofErr w:type="spellStart"/>
      <w:r w:rsidRPr="00CA0322">
        <w:rPr>
          <w:rFonts w:ascii="Sylfaen" w:hAnsi="Sylfaen"/>
          <w:b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და ანგარიში (გამოსაქვეყნებელი ვერსია)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მოკლე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აბსტრაქტი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</w:t>
      </w:r>
    </w:p>
    <w:p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ინტერინსტიტუციონალური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და/ან საერთაშორისო თანამშრომლობის გაფართოების თვალსაზრისით. 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F32234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ვრცელი სამეცნიერო ანგარიში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ანგარიში უნდა მოიცავდეს: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შესავალი;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მეთოდები;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შედეგების განხილვა;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lastRenderedPageBreak/>
        <w:t>დასკვნები;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სამომავლო რეკომენდაციები;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დანართები (ასეთის არსებობის შემთხვევაში);</w:t>
      </w: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:rsidTr="00931677">
        <w:tc>
          <w:tcPr>
            <w:tcW w:w="15922" w:type="dxa"/>
            <w:shd w:val="clear" w:color="auto" w:fill="auto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F3223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სამეცნიერო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  <w:bookmarkStart w:id="0" w:name="_GoBack"/>
      <w:bookmarkEnd w:id="0"/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BF2220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–––––––––––––––––––––––––––                                                                           </w:t>
      </w:r>
      <w:r w:rsidR="00BF2220">
        <w:rPr>
          <w:rFonts w:ascii="Sylfaen" w:hAnsi="Sylfaen"/>
          <w:sz w:val="20"/>
          <w:szCs w:val="20"/>
          <w:lang w:val="ka-GE"/>
        </w:rPr>
        <w:t xml:space="preserve">                               </w:t>
      </w: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78" w:rsidRDefault="00E61478" w:rsidP="00582416">
      <w:r>
        <w:separator/>
      </w:r>
    </w:p>
  </w:endnote>
  <w:endnote w:type="continuationSeparator" w:id="0">
    <w:p w:rsidR="00E61478" w:rsidRDefault="00E61478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78" w:rsidRDefault="00E61478" w:rsidP="00582416">
      <w:r>
        <w:separator/>
      </w:r>
    </w:p>
  </w:footnote>
  <w:footnote w:type="continuationSeparator" w:id="0">
    <w:p w:rsidR="00E61478" w:rsidRDefault="00E61478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10301C"/>
    <w:rsid w:val="001645CE"/>
    <w:rsid w:val="001E3F65"/>
    <w:rsid w:val="0021692D"/>
    <w:rsid w:val="00236777"/>
    <w:rsid w:val="00270B18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F710F"/>
    <w:rsid w:val="00531448"/>
    <w:rsid w:val="00552141"/>
    <w:rsid w:val="00582416"/>
    <w:rsid w:val="0068261E"/>
    <w:rsid w:val="00690AA4"/>
    <w:rsid w:val="007B210D"/>
    <w:rsid w:val="008B26CF"/>
    <w:rsid w:val="008C151B"/>
    <w:rsid w:val="009200BB"/>
    <w:rsid w:val="00922468"/>
    <w:rsid w:val="00A12031"/>
    <w:rsid w:val="00AE5991"/>
    <w:rsid w:val="00B4667F"/>
    <w:rsid w:val="00B656CC"/>
    <w:rsid w:val="00B859BD"/>
    <w:rsid w:val="00BF2220"/>
    <w:rsid w:val="00C17093"/>
    <w:rsid w:val="00C859AD"/>
    <w:rsid w:val="00CA0322"/>
    <w:rsid w:val="00D24E78"/>
    <w:rsid w:val="00DC197F"/>
    <w:rsid w:val="00E61478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A21C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28D5-05F3-449B-8A69-B260509B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Tamta Turashvili</cp:lastModifiedBy>
  <cp:revision>9</cp:revision>
  <dcterms:created xsi:type="dcterms:W3CDTF">2016-05-16T13:04:00Z</dcterms:created>
  <dcterms:modified xsi:type="dcterms:W3CDTF">2017-03-23T10:20:00Z</dcterms:modified>
</cp:coreProperties>
</file>